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Турнир проводится клубом  метания ножей и топоров «Цель»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1. Цели.</w:t>
      </w:r>
    </w:p>
    <w:p w:rsidR="001C0EDE" w:rsidRPr="001C0EDE" w:rsidRDefault="00343674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1.01. Популяризация  </w:t>
      </w:r>
      <w:r w:rsidR="001C0EDE" w:rsidRPr="001C0EDE">
        <w:rPr>
          <w:rFonts w:ascii="Times New Roman" w:hAnsi="Times New Roman" w:cs="Times New Roman"/>
          <w:sz w:val="24"/>
          <w:szCs w:val="24"/>
        </w:rPr>
        <w:t>метания ножей и топоров.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1.02. Проверка уровня мастерства метателей за отчётный период;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1.03. Укрепление связей с метателями Вологодской области и других регионов России;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1.04. Активизация работы клубов и секций, культивирующих метание ножей и топоров;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1.05. Обмен опытом в организации и проведении соревнований по метанию ножей и топоров.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2. Задачи.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2.01. Определить призёров соревнований в </w:t>
      </w:r>
      <w:r>
        <w:rPr>
          <w:rFonts w:ascii="Times New Roman" w:hAnsi="Times New Roman" w:cs="Times New Roman"/>
          <w:sz w:val="24"/>
          <w:szCs w:val="24"/>
        </w:rPr>
        <w:t>каждом упражнении</w:t>
      </w:r>
      <w:r w:rsidRPr="001C0EDE">
        <w:rPr>
          <w:rFonts w:ascii="Times New Roman" w:hAnsi="Times New Roman" w:cs="Times New Roman"/>
          <w:sz w:val="24"/>
          <w:szCs w:val="24"/>
        </w:rPr>
        <w:t xml:space="preserve"> и победителей турнира в целом;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2.02. Подготовить метателей 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>. Череповца и Вологодской области к участию в соревнованиях по  метанию ножей и топоров.;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3. Дисциплины и категории.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3.01. Турнир проводится в следующих дисциплинах:</w:t>
      </w:r>
    </w:p>
    <w:p w:rsidR="00E70741" w:rsidRDefault="001C0EDE" w:rsidP="00E707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«Дуэль» нож</w:t>
      </w:r>
      <w:r w:rsidR="00E70741">
        <w:rPr>
          <w:rFonts w:ascii="Times New Roman" w:hAnsi="Times New Roman" w:cs="Times New Roman"/>
          <w:sz w:val="24"/>
          <w:szCs w:val="24"/>
        </w:rPr>
        <w:t xml:space="preserve"> </w:t>
      </w:r>
      <w:r w:rsidR="00E70741" w:rsidRPr="001C0EDE">
        <w:rPr>
          <w:rFonts w:ascii="Times New Roman" w:hAnsi="Times New Roman" w:cs="Times New Roman"/>
          <w:sz w:val="24"/>
          <w:szCs w:val="24"/>
        </w:rPr>
        <w:t>» (женщины и мужчины совместно</w:t>
      </w:r>
      <w:proofErr w:type="gramStart"/>
      <w:r w:rsidR="00E70741" w:rsidRPr="001C0EDE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;</w:t>
      </w:r>
      <w:r w:rsidR="00E70741" w:rsidRPr="00E70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70741" w:rsidRPr="001C0EDE" w:rsidRDefault="00E70741" w:rsidP="00E70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EDE">
        <w:rPr>
          <w:rFonts w:ascii="Times New Roman" w:hAnsi="Times New Roman" w:cs="Times New Roman"/>
          <w:sz w:val="24"/>
          <w:szCs w:val="24"/>
        </w:rPr>
        <w:t>«Последняя серия» (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коммерческое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>, женщины и мужчины раздельно);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- 1 лига</w:t>
      </w:r>
      <w:r>
        <w:rPr>
          <w:rFonts w:ascii="Times New Roman" w:hAnsi="Times New Roman" w:cs="Times New Roman"/>
          <w:sz w:val="24"/>
          <w:szCs w:val="24"/>
        </w:rPr>
        <w:t xml:space="preserve"> нож</w:t>
      </w:r>
      <w:r w:rsidRPr="001C0EDE">
        <w:rPr>
          <w:rFonts w:ascii="Times New Roman" w:hAnsi="Times New Roman" w:cs="Times New Roman"/>
          <w:sz w:val="24"/>
          <w:szCs w:val="24"/>
        </w:rPr>
        <w:t xml:space="preserve"> (3 метра, проводится в рамках классической дистанции</w:t>
      </w:r>
      <w:r w:rsidR="00A01D83">
        <w:rPr>
          <w:rFonts w:ascii="Times New Roman" w:hAnsi="Times New Roman" w:cs="Times New Roman"/>
          <w:sz w:val="24"/>
          <w:szCs w:val="24"/>
        </w:rPr>
        <w:t>, женщины и мужчины совместно</w:t>
      </w:r>
      <w:r w:rsidRPr="001C0EDE">
        <w:rPr>
          <w:rFonts w:ascii="Times New Roman" w:hAnsi="Times New Roman" w:cs="Times New Roman"/>
          <w:sz w:val="24"/>
          <w:szCs w:val="24"/>
        </w:rPr>
        <w:t>);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метание ножа с фиксированных (3,</w:t>
      </w:r>
      <w:r w:rsidR="00E77CA3">
        <w:rPr>
          <w:rFonts w:ascii="Times New Roman" w:hAnsi="Times New Roman" w:cs="Times New Roman"/>
          <w:sz w:val="24"/>
          <w:szCs w:val="24"/>
        </w:rPr>
        <w:t>4,</w:t>
      </w:r>
      <w:r w:rsidRPr="001C0EDE">
        <w:rPr>
          <w:rFonts w:ascii="Times New Roman" w:hAnsi="Times New Roman" w:cs="Times New Roman"/>
          <w:sz w:val="24"/>
          <w:szCs w:val="24"/>
        </w:rPr>
        <w:t>5,</w:t>
      </w:r>
      <w:r w:rsidR="00E77CA3">
        <w:rPr>
          <w:rFonts w:ascii="Times New Roman" w:hAnsi="Times New Roman" w:cs="Times New Roman"/>
          <w:sz w:val="24"/>
          <w:szCs w:val="24"/>
        </w:rPr>
        <w:t>6,</w:t>
      </w:r>
      <w:r w:rsidRPr="001C0EDE">
        <w:rPr>
          <w:rFonts w:ascii="Times New Roman" w:hAnsi="Times New Roman" w:cs="Times New Roman"/>
          <w:sz w:val="24"/>
          <w:szCs w:val="24"/>
        </w:rPr>
        <w:t>7 метров) дистанций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«Американка – нож» без оборота (3, 4, 5 метров - 3 круга);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FB56FD">
        <w:rPr>
          <w:rFonts w:ascii="Times New Roman" w:hAnsi="Times New Roman" w:cs="Times New Roman"/>
          <w:sz w:val="24"/>
          <w:szCs w:val="24"/>
        </w:rPr>
        <w:t>Рулетка</w:t>
      </w:r>
      <w:r w:rsidR="00E77CA3">
        <w:rPr>
          <w:rFonts w:ascii="Times New Roman" w:hAnsi="Times New Roman" w:cs="Times New Roman"/>
          <w:sz w:val="24"/>
          <w:szCs w:val="24"/>
        </w:rPr>
        <w:t>»</w:t>
      </w:r>
      <w:r w:rsidR="005F2E19">
        <w:rPr>
          <w:rFonts w:ascii="Times New Roman" w:hAnsi="Times New Roman" w:cs="Times New Roman"/>
          <w:sz w:val="24"/>
          <w:szCs w:val="24"/>
        </w:rPr>
        <w:t xml:space="preserve"> нож.</w:t>
      </w:r>
    </w:p>
    <w:p w:rsidR="00E77CA3" w:rsidRDefault="00E77CA3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«Дуэ</w:t>
      </w:r>
      <w:r w:rsidR="005F2E19">
        <w:rPr>
          <w:rFonts w:ascii="Times New Roman" w:hAnsi="Times New Roman" w:cs="Times New Roman"/>
          <w:sz w:val="24"/>
          <w:szCs w:val="24"/>
        </w:rPr>
        <w:t>ль» топор</w:t>
      </w:r>
      <w:r w:rsidR="00E70741">
        <w:rPr>
          <w:rFonts w:ascii="Times New Roman" w:hAnsi="Times New Roman" w:cs="Times New Roman"/>
          <w:sz w:val="24"/>
          <w:szCs w:val="24"/>
        </w:rPr>
        <w:t xml:space="preserve"> </w:t>
      </w:r>
      <w:r w:rsidR="00E70741" w:rsidRPr="001C0EDE">
        <w:rPr>
          <w:rFonts w:ascii="Times New Roman" w:hAnsi="Times New Roman" w:cs="Times New Roman"/>
          <w:sz w:val="24"/>
          <w:szCs w:val="24"/>
        </w:rPr>
        <w:t>» (женщины и мужчины совместно</w:t>
      </w:r>
      <w:proofErr w:type="gramStart"/>
      <w:r w:rsidR="00E70741" w:rsidRPr="001C0EDE">
        <w:rPr>
          <w:rFonts w:ascii="Times New Roman" w:hAnsi="Times New Roman" w:cs="Times New Roman"/>
          <w:sz w:val="24"/>
          <w:szCs w:val="24"/>
        </w:rPr>
        <w:t>);</w:t>
      </w:r>
      <w:r w:rsidR="005F2E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5794" w:rsidRDefault="00895794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- 1 лига</w:t>
      </w:r>
      <w:r>
        <w:rPr>
          <w:rFonts w:ascii="Times New Roman" w:hAnsi="Times New Roman" w:cs="Times New Roman"/>
          <w:sz w:val="24"/>
          <w:szCs w:val="24"/>
        </w:rPr>
        <w:t xml:space="preserve"> топор</w:t>
      </w:r>
      <w:r w:rsidRPr="001C0E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0EDE">
        <w:rPr>
          <w:rFonts w:ascii="Times New Roman" w:hAnsi="Times New Roman" w:cs="Times New Roman"/>
          <w:sz w:val="24"/>
          <w:szCs w:val="24"/>
        </w:rPr>
        <w:t xml:space="preserve"> метра, проводится в </w:t>
      </w:r>
      <w:r>
        <w:rPr>
          <w:rFonts w:ascii="Times New Roman" w:hAnsi="Times New Roman" w:cs="Times New Roman"/>
          <w:sz w:val="24"/>
          <w:szCs w:val="24"/>
        </w:rPr>
        <w:t>рамках основной дистанции</w:t>
      </w:r>
      <w:r w:rsidR="00A01D83">
        <w:rPr>
          <w:rFonts w:ascii="Times New Roman" w:hAnsi="Times New Roman" w:cs="Times New Roman"/>
          <w:sz w:val="24"/>
          <w:szCs w:val="24"/>
        </w:rPr>
        <w:t>, женщины и мужчины совместно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 -  метание топора </w:t>
      </w:r>
      <w:r w:rsidR="00E77CA3" w:rsidRPr="001C0EDE">
        <w:rPr>
          <w:rFonts w:ascii="Times New Roman" w:hAnsi="Times New Roman" w:cs="Times New Roman"/>
          <w:sz w:val="24"/>
          <w:szCs w:val="24"/>
        </w:rPr>
        <w:t>с фиксированных (</w:t>
      </w:r>
      <w:r w:rsidR="00E77CA3">
        <w:rPr>
          <w:rFonts w:ascii="Times New Roman" w:hAnsi="Times New Roman" w:cs="Times New Roman"/>
          <w:sz w:val="24"/>
          <w:szCs w:val="24"/>
        </w:rPr>
        <w:t>4</w:t>
      </w:r>
      <w:r w:rsidR="00E77CA3" w:rsidRPr="001C0EDE">
        <w:rPr>
          <w:rFonts w:ascii="Times New Roman" w:hAnsi="Times New Roman" w:cs="Times New Roman"/>
          <w:sz w:val="24"/>
          <w:szCs w:val="24"/>
        </w:rPr>
        <w:t xml:space="preserve">, 5, </w:t>
      </w:r>
      <w:r w:rsidR="00E77CA3">
        <w:rPr>
          <w:rFonts w:ascii="Times New Roman" w:hAnsi="Times New Roman" w:cs="Times New Roman"/>
          <w:sz w:val="24"/>
          <w:szCs w:val="24"/>
        </w:rPr>
        <w:t xml:space="preserve">6, </w:t>
      </w:r>
      <w:r w:rsidR="00E77CA3" w:rsidRPr="001C0EDE">
        <w:rPr>
          <w:rFonts w:ascii="Times New Roman" w:hAnsi="Times New Roman" w:cs="Times New Roman"/>
          <w:sz w:val="24"/>
          <w:szCs w:val="24"/>
        </w:rPr>
        <w:t>7 метров) дистанций</w:t>
      </w:r>
      <w:r w:rsidRPr="001C0EDE">
        <w:rPr>
          <w:rFonts w:ascii="Times New Roman" w:hAnsi="Times New Roman" w:cs="Times New Roman"/>
          <w:sz w:val="24"/>
          <w:szCs w:val="24"/>
        </w:rPr>
        <w:t>;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 метание МПЛ-50 дистанция 5 метров;</w:t>
      </w:r>
    </w:p>
    <w:p w:rsidR="005F2E19" w:rsidRPr="001C0EDE" w:rsidRDefault="005F2E19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895794">
        <w:rPr>
          <w:rFonts w:ascii="Times New Roman" w:hAnsi="Times New Roman" w:cs="Times New Roman"/>
          <w:sz w:val="24"/>
          <w:szCs w:val="24"/>
        </w:rPr>
        <w:t>Абсолютка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95794">
        <w:rPr>
          <w:rFonts w:ascii="Times New Roman" w:hAnsi="Times New Roman" w:cs="Times New Roman"/>
          <w:sz w:val="24"/>
          <w:szCs w:val="24"/>
        </w:rPr>
        <w:t>(топор + МПЛ 50)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У мужчин и женщин дистанции одинаковые.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4. Сроки и место проведения турнира. </w:t>
      </w:r>
    </w:p>
    <w:p w:rsidR="001C0EDE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4.01. Турнир проводится 24 и 25 февраля 2024</w:t>
      </w:r>
      <w:r w:rsidR="001C0EDE" w:rsidRPr="001C0ED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70741" w:rsidRPr="001C0EDE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февраля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8.30 - начало регистрации, жеребьёвка, разминка;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9.00 – общее построение, официальная часть.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9.10 - начало турнира.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дисциплина «Дуэль</w:t>
      </w:r>
      <w:r w:rsidR="00343674">
        <w:rPr>
          <w:rFonts w:ascii="Times New Roman" w:hAnsi="Times New Roman" w:cs="Times New Roman"/>
          <w:sz w:val="24"/>
          <w:szCs w:val="24"/>
        </w:rPr>
        <w:t>-нож</w:t>
      </w:r>
      <w:r w:rsidRPr="001C0EDE">
        <w:rPr>
          <w:rFonts w:ascii="Times New Roman" w:hAnsi="Times New Roman" w:cs="Times New Roman"/>
          <w:sz w:val="24"/>
          <w:szCs w:val="24"/>
        </w:rPr>
        <w:t>»;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- дистанция 3 метра. </w:t>
      </w:r>
    </w:p>
    <w:p w:rsidR="00E70741" w:rsidRPr="001C0EDE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EDE">
        <w:rPr>
          <w:rFonts w:ascii="Times New Roman" w:hAnsi="Times New Roman" w:cs="Times New Roman"/>
          <w:sz w:val="24"/>
          <w:szCs w:val="24"/>
        </w:rPr>
        <w:t xml:space="preserve"> дистанция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0EDE">
        <w:rPr>
          <w:rFonts w:ascii="Times New Roman" w:hAnsi="Times New Roman" w:cs="Times New Roman"/>
          <w:sz w:val="24"/>
          <w:szCs w:val="24"/>
        </w:rPr>
        <w:t xml:space="preserve"> метра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упражнение «Последняя серия» 3 метра (женщины).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- дистанция 5 метров. 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упражнение «Последняя серия» 5 метров (мужчины).</w:t>
      </w:r>
    </w:p>
    <w:p w:rsidR="00E70741" w:rsidRPr="001C0EDE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- дистанция </w:t>
      </w:r>
      <w:r>
        <w:rPr>
          <w:rFonts w:ascii="Times New Roman" w:hAnsi="Times New Roman" w:cs="Times New Roman"/>
          <w:sz w:val="24"/>
          <w:szCs w:val="24"/>
        </w:rPr>
        <w:t>6 метров.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- дистанция 7 метров. 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Американка-нож»</w:t>
      </w:r>
      <w:r w:rsidR="00E7074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E70741">
        <w:rPr>
          <w:rFonts w:ascii="Times New Roman" w:hAnsi="Times New Roman" w:cs="Times New Roman"/>
          <w:sz w:val="24"/>
          <w:szCs w:val="24"/>
        </w:rPr>
        <w:t>/о (3, 4, 5 метров)</w:t>
      </w:r>
      <w:r w:rsidRPr="001C0EDE">
        <w:rPr>
          <w:rFonts w:ascii="Times New Roman" w:hAnsi="Times New Roman" w:cs="Times New Roman"/>
          <w:sz w:val="24"/>
          <w:szCs w:val="24"/>
        </w:rPr>
        <w:t>.</w:t>
      </w:r>
    </w:p>
    <w:p w:rsidR="00E70741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FB56FD">
        <w:rPr>
          <w:rFonts w:ascii="Times New Roman" w:hAnsi="Times New Roman" w:cs="Times New Roman"/>
          <w:sz w:val="24"/>
          <w:szCs w:val="24"/>
        </w:rPr>
        <w:t>Рулетка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0741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февраля</w:t>
      </w:r>
    </w:p>
    <w:p w:rsidR="00E70741" w:rsidRPr="001C0EDE" w:rsidRDefault="00343674" w:rsidP="00E707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дисциплина «Дуэль-</w:t>
      </w:r>
      <w:r w:rsidR="00E70741">
        <w:rPr>
          <w:rFonts w:ascii="Times New Roman" w:hAnsi="Times New Roman" w:cs="Times New Roman"/>
          <w:sz w:val="24"/>
          <w:szCs w:val="24"/>
        </w:rPr>
        <w:t>топор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0741" w:rsidRPr="001C0EDE">
        <w:rPr>
          <w:rFonts w:ascii="Times New Roman" w:hAnsi="Times New Roman" w:cs="Times New Roman"/>
          <w:sz w:val="24"/>
          <w:szCs w:val="24"/>
        </w:rPr>
        <w:t>;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метание топора 4 метра</w:t>
      </w:r>
      <w:r w:rsidR="00E70741">
        <w:rPr>
          <w:rFonts w:ascii="Times New Roman" w:hAnsi="Times New Roman" w:cs="Times New Roman"/>
          <w:sz w:val="24"/>
          <w:szCs w:val="24"/>
        </w:rPr>
        <w:t xml:space="preserve"> (топор)</w:t>
      </w:r>
      <w:r w:rsidRPr="001C0EDE">
        <w:rPr>
          <w:rFonts w:ascii="Times New Roman" w:hAnsi="Times New Roman" w:cs="Times New Roman"/>
          <w:sz w:val="24"/>
          <w:szCs w:val="24"/>
        </w:rPr>
        <w:t>.</w:t>
      </w:r>
    </w:p>
    <w:p w:rsidR="00E70741" w:rsidRPr="001C0EDE" w:rsidRDefault="00E70741" w:rsidP="00E70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- метание топора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EDE">
        <w:rPr>
          <w:rFonts w:ascii="Times New Roman" w:hAnsi="Times New Roman" w:cs="Times New Roman"/>
          <w:sz w:val="24"/>
          <w:szCs w:val="24"/>
        </w:rPr>
        <w:t xml:space="preserve"> метров</w:t>
      </w:r>
      <w:r>
        <w:rPr>
          <w:rFonts w:ascii="Times New Roman" w:hAnsi="Times New Roman" w:cs="Times New Roman"/>
          <w:sz w:val="24"/>
          <w:szCs w:val="24"/>
        </w:rPr>
        <w:t xml:space="preserve"> (топор)</w:t>
      </w:r>
      <w:r w:rsidRPr="001C0EDE">
        <w:rPr>
          <w:rFonts w:ascii="Times New Roman" w:hAnsi="Times New Roman" w:cs="Times New Roman"/>
          <w:sz w:val="24"/>
          <w:szCs w:val="24"/>
        </w:rPr>
        <w:t>.</w:t>
      </w:r>
    </w:p>
    <w:p w:rsidR="00E70741" w:rsidRPr="001C0EDE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метание топора 6 метров (топор).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lastRenderedPageBreak/>
        <w:t>- метание топора 7 метров</w:t>
      </w:r>
      <w:r w:rsidR="00E70741">
        <w:rPr>
          <w:rFonts w:ascii="Times New Roman" w:hAnsi="Times New Roman" w:cs="Times New Roman"/>
          <w:sz w:val="24"/>
          <w:szCs w:val="24"/>
        </w:rPr>
        <w:t xml:space="preserve"> (топор)</w:t>
      </w:r>
      <w:r w:rsidRPr="001C0EDE">
        <w:rPr>
          <w:rFonts w:ascii="Times New Roman" w:hAnsi="Times New Roman" w:cs="Times New Roman"/>
          <w:sz w:val="24"/>
          <w:szCs w:val="24"/>
        </w:rPr>
        <w:t>.</w:t>
      </w:r>
    </w:p>
    <w:p w:rsidR="00E70741" w:rsidRDefault="00E70741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«Слабая рука</w:t>
      </w:r>
      <w:r w:rsidR="00FB2AEF">
        <w:rPr>
          <w:rFonts w:ascii="Times New Roman" w:hAnsi="Times New Roman" w:cs="Times New Roman"/>
          <w:sz w:val="24"/>
          <w:szCs w:val="24"/>
        </w:rPr>
        <w:t xml:space="preserve">» </w:t>
      </w:r>
      <w:r w:rsidR="00FB2AEF" w:rsidRPr="001C0EDE">
        <w:rPr>
          <w:rFonts w:ascii="Times New Roman" w:hAnsi="Times New Roman" w:cs="Times New Roman"/>
          <w:sz w:val="24"/>
          <w:szCs w:val="24"/>
        </w:rPr>
        <w:t>4 метра</w:t>
      </w:r>
      <w:r w:rsidR="00FB2AEF">
        <w:rPr>
          <w:rFonts w:ascii="Times New Roman" w:hAnsi="Times New Roman" w:cs="Times New Roman"/>
          <w:sz w:val="24"/>
          <w:szCs w:val="24"/>
        </w:rPr>
        <w:t xml:space="preserve"> (топор)</w:t>
      </w:r>
      <w:r w:rsidR="00FB2AEF" w:rsidRPr="001C0EDE">
        <w:rPr>
          <w:rFonts w:ascii="Times New Roman" w:hAnsi="Times New Roman" w:cs="Times New Roman"/>
          <w:sz w:val="24"/>
          <w:szCs w:val="24"/>
        </w:rPr>
        <w:t>.</w:t>
      </w:r>
    </w:p>
    <w:p w:rsidR="00FB2AEF" w:rsidRPr="001C0EDE" w:rsidRDefault="00FB2AEF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«Слабая рука» 5 метров (топор)</w:t>
      </w:r>
      <w:r w:rsidRPr="001C0EDE">
        <w:rPr>
          <w:rFonts w:ascii="Times New Roman" w:hAnsi="Times New Roman" w:cs="Times New Roman"/>
          <w:sz w:val="24"/>
          <w:szCs w:val="24"/>
        </w:rPr>
        <w:t>.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- метание МПЛ-50.</w:t>
      </w:r>
    </w:p>
    <w:p w:rsidR="00FB2AEF" w:rsidRPr="001C0EDE" w:rsidRDefault="00FB2AEF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топор + МПЛ-50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- церемония закрытия турнира и награждение победителей и призёров.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4.02. Судейская коллегия оставляет за собой право вносить изменения в регламент проведе</w:t>
      </w:r>
      <w:r w:rsidR="00A01D83">
        <w:rPr>
          <w:rFonts w:ascii="Times New Roman" w:hAnsi="Times New Roman" w:cs="Times New Roman"/>
          <w:sz w:val="24"/>
          <w:szCs w:val="24"/>
        </w:rPr>
        <w:t>ния турнира, в зависимости от количества участников</w:t>
      </w:r>
      <w:r w:rsidRPr="001C0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CFB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 </w:t>
      </w:r>
      <w:r w:rsidR="00A01D83">
        <w:rPr>
          <w:rFonts w:ascii="Times New Roman" w:hAnsi="Times New Roman" w:cs="Times New Roman"/>
          <w:sz w:val="24"/>
          <w:szCs w:val="24"/>
        </w:rPr>
        <w:t xml:space="preserve">4.03 </w:t>
      </w:r>
      <w:r w:rsidRPr="001C0EDE">
        <w:rPr>
          <w:rFonts w:ascii="Times New Roman" w:hAnsi="Times New Roman" w:cs="Times New Roman"/>
          <w:sz w:val="24"/>
          <w:szCs w:val="24"/>
        </w:rPr>
        <w:t xml:space="preserve">Место проведения турнира: 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>. Череповец, ул. Гоголя 56.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5. Заявка для участия в соревнованиях.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5.01.. Заявки на участие в соревнованиях принимаются со дня опубликования настоящего Положения и заканчивают приниматься в день турнира до начала соревнований.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5.02. Подача заявки на участие в турнире осуществляется в социальной сети «</w:t>
      </w:r>
      <w:proofErr w:type="spellStart"/>
      <w:r w:rsidRPr="001C0ED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C0EDE">
        <w:rPr>
          <w:rFonts w:ascii="Times New Roman" w:hAnsi="Times New Roman" w:cs="Times New Roman"/>
          <w:sz w:val="24"/>
          <w:szCs w:val="24"/>
        </w:rPr>
        <w:t xml:space="preserve">» в соответствующем разделе   на странице мероприятия </w:t>
      </w:r>
      <w:r w:rsidR="00C8582C">
        <w:rPr>
          <w:rFonts w:ascii="Times New Roman" w:hAnsi="Times New Roman" w:cs="Times New Roman"/>
          <w:sz w:val="24"/>
          <w:szCs w:val="24"/>
        </w:rPr>
        <w:t>_________</w:t>
      </w:r>
      <w:r w:rsidRPr="001C0EDE">
        <w:rPr>
          <w:rFonts w:ascii="Times New Roman" w:hAnsi="Times New Roman" w:cs="Times New Roman"/>
          <w:sz w:val="24"/>
          <w:szCs w:val="24"/>
        </w:rPr>
        <w:t xml:space="preserve">  или по телефону 8-921-051-9551.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5.03. В заявке должны быть указаны: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а) Фамилия Имя;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б) страна (республика), город, клуб, за который выступает участник;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в) </w:t>
      </w:r>
      <w:r w:rsidR="00A01D83">
        <w:rPr>
          <w:rFonts w:ascii="Times New Roman" w:hAnsi="Times New Roman" w:cs="Times New Roman"/>
          <w:sz w:val="24"/>
          <w:szCs w:val="24"/>
        </w:rPr>
        <w:t>количество соревновательных дней,</w:t>
      </w:r>
      <w:r w:rsidRPr="001C0EDE">
        <w:rPr>
          <w:rFonts w:ascii="Times New Roman" w:hAnsi="Times New Roman" w:cs="Times New Roman"/>
          <w:sz w:val="24"/>
          <w:szCs w:val="24"/>
        </w:rPr>
        <w:t xml:space="preserve"> на которые 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участник.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6. Взносы за участие в турнире.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6.1 Стартовый взнос для участия в соревнованиях составляет 1</w:t>
      </w:r>
      <w:r w:rsidR="00FB2AEF">
        <w:rPr>
          <w:rFonts w:ascii="Times New Roman" w:hAnsi="Times New Roman" w:cs="Times New Roman"/>
          <w:sz w:val="24"/>
          <w:szCs w:val="24"/>
        </w:rPr>
        <w:t>5</w:t>
      </w:r>
      <w:r w:rsidRPr="001C0EDE">
        <w:rPr>
          <w:rFonts w:ascii="Times New Roman" w:hAnsi="Times New Roman" w:cs="Times New Roman"/>
          <w:sz w:val="24"/>
          <w:szCs w:val="24"/>
        </w:rPr>
        <w:t>00 рублей</w:t>
      </w:r>
      <w:r w:rsidR="00FB2AEF">
        <w:rPr>
          <w:rFonts w:ascii="Times New Roman" w:hAnsi="Times New Roman" w:cs="Times New Roman"/>
          <w:sz w:val="24"/>
          <w:szCs w:val="24"/>
        </w:rPr>
        <w:t xml:space="preserve"> – один день, 2500 рублей </w:t>
      </w:r>
      <w:r w:rsidR="00343674">
        <w:rPr>
          <w:rFonts w:ascii="Times New Roman" w:hAnsi="Times New Roman" w:cs="Times New Roman"/>
          <w:sz w:val="24"/>
          <w:szCs w:val="24"/>
        </w:rPr>
        <w:t xml:space="preserve">за </w:t>
      </w:r>
      <w:r w:rsidR="00FB2AEF">
        <w:rPr>
          <w:rFonts w:ascii="Times New Roman" w:hAnsi="Times New Roman" w:cs="Times New Roman"/>
          <w:sz w:val="24"/>
          <w:szCs w:val="24"/>
        </w:rPr>
        <w:t>два дня</w:t>
      </w:r>
      <w:r w:rsidRPr="001C0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6.2 Участие 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дисциплине "Дуэль" - бесплатно.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7. Участники турнира.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7.01. К соревнованию допускаются метатели независимо от возраста, знающие Правила техники безопасности и допущенные до соревнований врачом.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7.02. Участник турнира обязан уметь обращаться с ножами</w:t>
      </w:r>
      <w:r w:rsidR="00343674">
        <w:rPr>
          <w:rFonts w:ascii="Times New Roman" w:hAnsi="Times New Roman" w:cs="Times New Roman"/>
          <w:sz w:val="24"/>
          <w:szCs w:val="24"/>
        </w:rPr>
        <w:t>, топорами и МПЛ-50</w:t>
      </w:r>
      <w:r w:rsidRPr="001C0EDE">
        <w:rPr>
          <w:rFonts w:ascii="Times New Roman" w:hAnsi="Times New Roman" w:cs="Times New Roman"/>
          <w:sz w:val="24"/>
          <w:szCs w:val="24"/>
        </w:rPr>
        <w:t xml:space="preserve">, используемыми в качестве снарядов на соревнованиях по метанию ножей и топоров.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8. Ножи и экипировка спортсмена.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8.01. 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 xml:space="preserve">Для участия в турнире, метателю требуется 3 (три) ножа, сертифицированных как предметы хозяйственно-бытового назначения и не относящиеся к холодному оружию (при отсутствии ножей у метателя, он может бесплатно получить на время соревнований ножи, имеющиеся в наличии у Клуба метания ножей и топоров «Цель»), а также 1 (один) топор и 1 (одна) лопатка МПЛ-50 (при отсутствии также можно получит в клубе). </w:t>
      </w:r>
      <w:proofErr w:type="gramEnd"/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8.02. Метателям разрешается использование пластыря, напальчника или бинта в случае порезов или травм кисти, с условием, что запястный сустав не будет фиксирован.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8.03. Не допускается наличие перчатки/полуперчатки на «рабочей» руке.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9. Допуск участников к соревнованиям.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9.01. К участию в соревнованиях метатели допускаются как с личными ножами, так и с выданными организаторами соревнований, а также заимствованными у других участников.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9.02. Допуск участников осуществляется судейской коллегией, которая проверяет заявки и документы метателей на соответствие требованиям настоящего Положения.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9.03. Ответственность за допуск участников в спорных случаях несет представитель организации, проводящей соревнования.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10. Жеребьёвка.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lastRenderedPageBreak/>
        <w:t xml:space="preserve">10.01. Очередность выступления участников соревнований устанавливается общей жеребьёвкой;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11. Мишени.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11.01. На турнире используется одна мишень формата А3. </w:t>
      </w:r>
    </w:p>
    <w:p w:rsidR="007E0DDA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11.02. Мишень на стенд крепится спортсменом самостоятельно или при чьей-либо помощи на удобной для спортсмена высоте.</w:t>
      </w:r>
    </w:p>
    <w:p w:rsidR="001C0EDE" w:rsidRPr="001C0EDE" w:rsidRDefault="007E0DDA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упражнении «Суперфинал» используются 4 разных мишени: мишень номиналом 5 баллов размером 32х36 см, мишень номиналом 10 баллов размером 24х28 см, мишень номиналом 15 баллов размером 16х20 см, мишень номиналом 20 баллов размером 8х12 см. Мишени на стенде крепятся в строго определенном месте, расположение мишеней относительно друг друга определяет сам метатель. После пробных серий и после дистанции 5 метров участник может менять мишени местами.</w:t>
      </w:r>
    </w:p>
    <w:p w:rsidR="001C0EDE" w:rsidRPr="001C0EDE" w:rsidRDefault="00343674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</w:t>
      </w:r>
      <w:proofErr w:type="gramStart"/>
      <w:r w:rsidR="001C0EDE" w:rsidRPr="001C0ED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C0EDE" w:rsidRPr="001C0EDE">
        <w:rPr>
          <w:rFonts w:ascii="Times New Roman" w:hAnsi="Times New Roman" w:cs="Times New Roman"/>
          <w:sz w:val="24"/>
          <w:szCs w:val="24"/>
        </w:rPr>
        <w:t xml:space="preserve"> дисциплине «Дуэль» используется белая мишень формата А</w:t>
      </w:r>
      <w:r w:rsidR="00FB2AEF">
        <w:rPr>
          <w:rFonts w:ascii="Times New Roman" w:hAnsi="Times New Roman" w:cs="Times New Roman"/>
          <w:sz w:val="24"/>
          <w:szCs w:val="24"/>
        </w:rPr>
        <w:t>6</w:t>
      </w:r>
      <w:r w:rsidR="007E0DDA">
        <w:rPr>
          <w:rFonts w:ascii="Times New Roman" w:hAnsi="Times New Roman" w:cs="Times New Roman"/>
          <w:sz w:val="24"/>
          <w:szCs w:val="24"/>
        </w:rPr>
        <w:t>, расположение мишени участник выбирает сам</w:t>
      </w:r>
      <w:r w:rsidR="001C0EDE" w:rsidRPr="001C0EDE">
        <w:rPr>
          <w:rFonts w:ascii="Times New Roman" w:hAnsi="Times New Roman" w:cs="Times New Roman"/>
          <w:sz w:val="24"/>
          <w:szCs w:val="24"/>
        </w:rPr>
        <w:t>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 Порядок выполнения упражнений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12.01. Для выполнения упражнения в дисциплине «Метание ножа» в категориях «Мужчины», «Женщины» на каждой из дистанций метателем используется 3 ножа.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12.02. Участники выполняют 10 (десять) зачётных серий бросков по 3 (три) ножа.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12.03.Перед выполнением зачётных серий бросков метателям предоставляется право выполнить по 2 (две) пробных серии бросков тремя ножами.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12.04. На выполнение каждой серии бросков метателю отводится 1 минута.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12.05. Заступом считается не только переступание метателем линии, обозначающей дистанцию, в момент выполнения броска, но и таковое как результат потери равновесия после произведённого броска. В случае заступа участнику выносится предупреждение.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12.06. </w:t>
      </w:r>
      <w:proofErr w:type="spellStart"/>
      <w:r w:rsidRPr="001C0EDE">
        <w:rPr>
          <w:rFonts w:ascii="Times New Roman" w:hAnsi="Times New Roman" w:cs="Times New Roman"/>
          <w:sz w:val="24"/>
          <w:szCs w:val="24"/>
        </w:rPr>
        <w:t>Переброс</w:t>
      </w:r>
      <w:proofErr w:type="spellEnd"/>
      <w:r w:rsidRPr="001C0EDE">
        <w:rPr>
          <w:rFonts w:ascii="Times New Roman" w:hAnsi="Times New Roman" w:cs="Times New Roman"/>
          <w:sz w:val="24"/>
          <w:szCs w:val="24"/>
        </w:rPr>
        <w:t xml:space="preserve"> осуществляется в случае попадания ножа в нож, находящийся в зачетной зоне мишени.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12.07. Предупреждение так же может быть вынесено метателю за начало движения к стендам до команды судьи «К мишеням», и за неспортивное поведение. В случае вынесения судьёй трёх предупреждений за одну соревновательную сессию, участник может быть дисквалифицирован за систематическое нарушение Правил.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12.08. В дисциплине «Дуэль</w:t>
      </w:r>
      <w:r w:rsidR="00343674">
        <w:rPr>
          <w:rFonts w:ascii="Times New Roman" w:hAnsi="Times New Roman" w:cs="Times New Roman"/>
          <w:sz w:val="24"/>
          <w:szCs w:val="24"/>
        </w:rPr>
        <w:t>-нож</w:t>
      </w:r>
      <w:r w:rsidRPr="001C0EDE">
        <w:rPr>
          <w:rFonts w:ascii="Times New Roman" w:hAnsi="Times New Roman" w:cs="Times New Roman"/>
          <w:sz w:val="24"/>
          <w:szCs w:val="24"/>
        </w:rPr>
        <w:t>» метание производится в парах, по "олимпийской системе", на выбывание 3 (тремя) ножами в белую мишень формата А</w:t>
      </w:r>
      <w:proofErr w:type="gramStart"/>
      <w:r w:rsidR="00FB2AE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>. Участники встают на позицию (дистанция 3 метра), три ножа находятся в нерабочей руке, опущенной до уровня пояса (допускается в ножнах), рабочая рука находится на разноименном плече. По сигналу судьи участники метают ножи в мишень. Побеждает участник, первым поразивший мишень. Для определения победителя даётся три попытки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следующий круг проходит участник, дважды победивший соперника. В случае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если для выявления победителя трёх серий недостаточно, схватки продолжаются до первой победы одного из соперников. Финальные схватки проводятся до трех побед. В случае выхода в финал трех человек, победитель определяется по схеме "каждый с каждым" до двух побед.</w:t>
      </w:r>
      <w:r w:rsidR="000E6779">
        <w:rPr>
          <w:rFonts w:ascii="Times New Roman" w:hAnsi="Times New Roman" w:cs="Times New Roman"/>
          <w:sz w:val="24"/>
          <w:szCs w:val="24"/>
        </w:rPr>
        <w:t xml:space="preserve"> В случае выхода в следующий круг нечетного </w:t>
      </w:r>
      <w:proofErr w:type="gramStart"/>
      <w:r w:rsidR="000E6779">
        <w:rPr>
          <w:rFonts w:ascii="Times New Roman" w:hAnsi="Times New Roman" w:cs="Times New Roman"/>
          <w:sz w:val="24"/>
          <w:szCs w:val="24"/>
        </w:rPr>
        <w:t>количества участников, проигравшие в последнем круге тянут</w:t>
      </w:r>
      <w:proofErr w:type="gramEnd"/>
      <w:r w:rsidR="000E6779">
        <w:rPr>
          <w:rFonts w:ascii="Times New Roman" w:hAnsi="Times New Roman" w:cs="Times New Roman"/>
          <w:sz w:val="24"/>
          <w:szCs w:val="24"/>
        </w:rPr>
        <w:t xml:space="preserve"> жребий, вытянувший жребий продолжает участие в упражнении.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12.09. В дисциплине "метание ножа" производится метание ножа любым хватом и способом с дистанций не ближе 3,</w:t>
      </w:r>
      <w:r w:rsidR="000E6779">
        <w:rPr>
          <w:rFonts w:ascii="Times New Roman" w:hAnsi="Times New Roman" w:cs="Times New Roman"/>
          <w:sz w:val="24"/>
          <w:szCs w:val="24"/>
        </w:rPr>
        <w:t xml:space="preserve"> 4,</w:t>
      </w:r>
      <w:r w:rsidRPr="001C0EDE">
        <w:rPr>
          <w:rFonts w:ascii="Times New Roman" w:hAnsi="Times New Roman" w:cs="Times New Roman"/>
          <w:sz w:val="24"/>
          <w:szCs w:val="24"/>
        </w:rPr>
        <w:t xml:space="preserve"> 5, </w:t>
      </w:r>
      <w:r w:rsidR="000E6779">
        <w:rPr>
          <w:rFonts w:ascii="Times New Roman" w:hAnsi="Times New Roman" w:cs="Times New Roman"/>
          <w:sz w:val="24"/>
          <w:szCs w:val="24"/>
        </w:rPr>
        <w:t xml:space="preserve">6, </w:t>
      </w:r>
      <w:r w:rsidRPr="001C0EDE">
        <w:rPr>
          <w:rFonts w:ascii="Times New Roman" w:hAnsi="Times New Roman" w:cs="Times New Roman"/>
          <w:sz w:val="24"/>
          <w:szCs w:val="24"/>
        </w:rPr>
        <w:t xml:space="preserve">7 м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12.10. "Последняя серия". Коммерческое упражнение. Взнос организаторов по 2 000 у мужчин и женщин</w:t>
      </w:r>
      <w:r w:rsidR="007E0DDA">
        <w:rPr>
          <w:rFonts w:ascii="Times New Roman" w:hAnsi="Times New Roman" w:cs="Times New Roman"/>
          <w:sz w:val="24"/>
          <w:szCs w:val="24"/>
        </w:rPr>
        <w:t>. Минимальный взнос участников 5</w:t>
      </w:r>
      <w:r w:rsidRPr="001C0EDE">
        <w:rPr>
          <w:rFonts w:ascii="Times New Roman" w:hAnsi="Times New Roman" w:cs="Times New Roman"/>
          <w:sz w:val="24"/>
          <w:szCs w:val="24"/>
        </w:rPr>
        <w:t>00 р. (по общему решению можно увеличить). Победитель забирает всю сумму. Ножи любые, способ метания любой. Дистанции 3 метра у женщин и 5 метров у мужчин. Все участники метают одну зачетную серию. Участник (или участники) с худшим результатом (один из всех застрелов) выбывают. И так, пока не останется один человек, который забирает призовую сумму.</w:t>
      </w:r>
    </w:p>
    <w:p w:rsidR="000E6779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lastRenderedPageBreak/>
        <w:t>12.11. Американка-нож  без оборота включает в себя метание ножа без оборота с дистанций не ближе 3, 4, 5 м по одной серии (3 ножа) с каждой дистанции, проводится 3 круга.</w:t>
      </w:r>
    </w:p>
    <w:p w:rsidR="000E6779" w:rsidRDefault="000E6779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 Упражнение «</w:t>
      </w:r>
      <w:r w:rsidR="00FB56FD">
        <w:rPr>
          <w:rFonts w:ascii="Times New Roman" w:hAnsi="Times New Roman" w:cs="Times New Roman"/>
          <w:sz w:val="24"/>
          <w:szCs w:val="24"/>
        </w:rPr>
        <w:t>Рулетка</w:t>
      </w:r>
      <w:r>
        <w:rPr>
          <w:rFonts w:ascii="Times New Roman" w:hAnsi="Times New Roman" w:cs="Times New Roman"/>
          <w:sz w:val="24"/>
          <w:szCs w:val="24"/>
        </w:rPr>
        <w:t>» состоит из прохождения последовательно дистанций 3, 4, 5, 6 и 7 метров по пять зачетных серий по мишеням, указанным в п.11.03. Перед началом выполнения зачетных серий, выполняются 2 пробные серии с любой дистанции.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12.12 Метание топора с дистанций 4</w:t>
      </w:r>
      <w:r w:rsidR="000E6779">
        <w:rPr>
          <w:rFonts w:ascii="Times New Roman" w:hAnsi="Times New Roman" w:cs="Times New Roman"/>
          <w:sz w:val="24"/>
          <w:szCs w:val="24"/>
        </w:rPr>
        <w:t>, 5, 6 и</w:t>
      </w:r>
      <w:r w:rsidRPr="001C0EDE">
        <w:rPr>
          <w:rFonts w:ascii="Times New Roman" w:hAnsi="Times New Roman" w:cs="Times New Roman"/>
          <w:sz w:val="24"/>
          <w:szCs w:val="24"/>
        </w:rPr>
        <w:t xml:space="preserve"> 7 метров включает в себя метание (10 серий  по одному топору) с указанных дистанций. При метании впередистоящая нога не должна заступать на черту, отмечающую следующую дистанцию.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12.13 Метание МПЛ-50 проводится с дистанции</w:t>
      </w:r>
      <w:r w:rsidR="000E6779">
        <w:rPr>
          <w:rFonts w:ascii="Times New Roman" w:hAnsi="Times New Roman" w:cs="Times New Roman"/>
          <w:sz w:val="24"/>
          <w:szCs w:val="24"/>
        </w:rPr>
        <w:t xml:space="preserve"> не ближе</w:t>
      </w:r>
      <w:r w:rsidRPr="001C0EDE">
        <w:rPr>
          <w:rFonts w:ascii="Times New Roman" w:hAnsi="Times New Roman" w:cs="Times New Roman"/>
          <w:sz w:val="24"/>
          <w:szCs w:val="24"/>
        </w:rPr>
        <w:t xml:space="preserve"> 5 м., десять серий по одной лопате.</w:t>
      </w:r>
    </w:p>
    <w:p w:rsidR="000E6779" w:rsidRPr="001C0EDE" w:rsidRDefault="000E6779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12.14 Упражнение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D66FB">
        <w:rPr>
          <w:rFonts w:ascii="Times New Roman" w:hAnsi="Times New Roman" w:cs="Times New Roman"/>
          <w:sz w:val="24"/>
          <w:szCs w:val="24"/>
        </w:rPr>
        <w:t>включает в себя метание топора с дистанций 4, 5, 6 и 7 метров и МПЛ-50 с дистанции 5 метров по 5 зачетных серий на каждой дистанции. Перед выполнением зачетных серий выполняются две пробные серии с любых дистанций.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12,14</w:t>
      </w:r>
      <w:proofErr w:type="gramStart"/>
      <w:r w:rsidRPr="001C0ED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C0EDE">
        <w:rPr>
          <w:rFonts w:ascii="Times New Roman" w:hAnsi="Times New Roman" w:cs="Times New Roman"/>
          <w:sz w:val="24"/>
          <w:szCs w:val="24"/>
        </w:rPr>
        <w:t xml:space="preserve"> «1 лигу» допускаются участники, не имеющие в своем активе медалей высшего достоинства на соревнованиях по метанию ножей (за исключением внутриклубных турниров). «1 лига» проводится одновременно с метанием 3 метра</w:t>
      </w:r>
      <w:r w:rsidR="00ED66FB">
        <w:rPr>
          <w:rFonts w:ascii="Times New Roman" w:hAnsi="Times New Roman" w:cs="Times New Roman"/>
          <w:sz w:val="24"/>
          <w:szCs w:val="24"/>
        </w:rPr>
        <w:t xml:space="preserve"> нож и 4 метра топор</w:t>
      </w:r>
      <w:r w:rsidRPr="001C0EDE">
        <w:rPr>
          <w:rFonts w:ascii="Times New Roman" w:hAnsi="Times New Roman" w:cs="Times New Roman"/>
          <w:sz w:val="24"/>
          <w:szCs w:val="24"/>
        </w:rPr>
        <w:t>, результаты засчитываются отдельным зачетом.</w:t>
      </w:r>
    </w:p>
    <w:p w:rsidR="00343674" w:rsidRPr="001C0EDE" w:rsidRDefault="00343674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Упражнение «Дуэль-топор» проводится аналогично упражнению «Дуэль-нож». Вместо трех ножей метатель использует один топор.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13. Определение победителей в дисциплинах (категориях). </w:t>
      </w:r>
    </w:p>
    <w:p w:rsid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13.01. В</w:t>
      </w:r>
      <w:r w:rsidR="00ED66FB">
        <w:rPr>
          <w:rFonts w:ascii="Times New Roman" w:hAnsi="Times New Roman" w:cs="Times New Roman"/>
          <w:sz w:val="24"/>
          <w:szCs w:val="24"/>
        </w:rPr>
        <w:t>о всех упражнениях</w:t>
      </w:r>
      <w:r w:rsidRPr="001C0EDE">
        <w:rPr>
          <w:rFonts w:ascii="Times New Roman" w:hAnsi="Times New Roman" w:cs="Times New Roman"/>
          <w:sz w:val="24"/>
          <w:szCs w:val="24"/>
        </w:rPr>
        <w:t xml:space="preserve"> победитель определяется по сумме набранных баллов. В случае равных результатов места участников распределяются по результату последней серии, в случае равенства показателей - по предыдущей серии и т. д. </w:t>
      </w:r>
    </w:p>
    <w:p w:rsidR="00ED66FB" w:rsidRPr="001C0EDE" w:rsidRDefault="00ED66FB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результатам каждого соревновательного дня определяются победители (у мужчин и женщин раздельно) и призеры. Победители определяются суммой баллов всех упражнений, за исключением «Дуэли» и «Последней серии».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13.02. Победитель турнира (у мужчин и женщин раздельно) определяется суммой баллов набранных </w:t>
      </w:r>
      <w:r w:rsidR="00ED66FB">
        <w:rPr>
          <w:rFonts w:ascii="Times New Roman" w:hAnsi="Times New Roman" w:cs="Times New Roman"/>
          <w:sz w:val="24"/>
          <w:szCs w:val="24"/>
        </w:rPr>
        <w:t>за оба дня</w:t>
      </w:r>
      <w:r w:rsidRPr="001C0EDE">
        <w:rPr>
          <w:rFonts w:ascii="Times New Roman" w:hAnsi="Times New Roman" w:cs="Times New Roman"/>
          <w:sz w:val="24"/>
          <w:szCs w:val="24"/>
        </w:rPr>
        <w:t xml:space="preserve"> турнира</w:t>
      </w:r>
      <w:proofErr w:type="gramStart"/>
      <w:r w:rsidR="00ED66FB">
        <w:rPr>
          <w:rFonts w:ascii="Times New Roman" w:hAnsi="Times New Roman" w:cs="Times New Roman"/>
          <w:sz w:val="24"/>
          <w:szCs w:val="24"/>
        </w:rPr>
        <w:t>.</w:t>
      </w:r>
      <w:r w:rsidR="0023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 xml:space="preserve">14. Награждение победителей.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14.01. Участники, занявшие места с 1-го по 3-е в каждой дисциплине и категории</w:t>
      </w:r>
      <w:r w:rsidR="00A01D83">
        <w:rPr>
          <w:rFonts w:ascii="Times New Roman" w:hAnsi="Times New Roman" w:cs="Times New Roman"/>
          <w:sz w:val="24"/>
          <w:szCs w:val="24"/>
        </w:rPr>
        <w:t>, а также победители каждого соревновательного дня,</w:t>
      </w:r>
      <w:r w:rsidRPr="001C0EDE">
        <w:rPr>
          <w:rFonts w:ascii="Times New Roman" w:hAnsi="Times New Roman" w:cs="Times New Roman"/>
          <w:sz w:val="24"/>
          <w:szCs w:val="24"/>
        </w:rPr>
        <w:t xml:space="preserve"> награждаются медалями и грамотами, победители турнира получают также Кубок и ценные призы. 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EDE">
        <w:rPr>
          <w:rFonts w:ascii="Times New Roman" w:hAnsi="Times New Roman" w:cs="Times New Roman"/>
          <w:sz w:val="24"/>
          <w:szCs w:val="24"/>
        </w:rPr>
        <w:t>15. По всем вопросам обращаться к организаторам соревнований по телефону 8 921 051 9551</w:t>
      </w:r>
    </w:p>
    <w:sectPr w:rsidR="001C0EDE" w:rsidRPr="001C0EDE" w:rsidSect="004E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DE"/>
    <w:rsid w:val="000E6779"/>
    <w:rsid w:val="001C0EDE"/>
    <w:rsid w:val="002125A8"/>
    <w:rsid w:val="00235A32"/>
    <w:rsid w:val="00343674"/>
    <w:rsid w:val="004E5CFB"/>
    <w:rsid w:val="005F2E19"/>
    <w:rsid w:val="006A2D95"/>
    <w:rsid w:val="007E0DDA"/>
    <w:rsid w:val="00895794"/>
    <w:rsid w:val="00A01D83"/>
    <w:rsid w:val="00C8582C"/>
    <w:rsid w:val="00E70741"/>
    <w:rsid w:val="00E77CA3"/>
    <w:rsid w:val="00ED66FB"/>
    <w:rsid w:val="00FB2AEF"/>
    <w:rsid w:val="00F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2024-01-28T10:51:00Z</dcterms:created>
  <dcterms:modified xsi:type="dcterms:W3CDTF">2024-01-31T09:03:00Z</dcterms:modified>
</cp:coreProperties>
</file>